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6" w:rsidRDefault="001C0467">
      <w:pPr>
        <w:rPr>
          <w:b/>
          <w:u w:val="single"/>
        </w:rPr>
      </w:pPr>
      <w:r w:rsidRPr="00752F9E">
        <w:rPr>
          <w:b/>
          <w:u w:val="single"/>
        </w:rPr>
        <w:t xml:space="preserve">House Assemblies; </w:t>
      </w:r>
      <w:r w:rsidR="00373996" w:rsidRPr="00752F9E">
        <w:rPr>
          <w:b/>
          <w:u w:val="single"/>
        </w:rPr>
        <w:t xml:space="preserve">Thursday </w:t>
      </w:r>
      <w:r w:rsidR="00373996">
        <w:rPr>
          <w:b/>
          <w:u w:val="single"/>
        </w:rPr>
        <w:t>16th June 2011 09.30 – 10.15am</w:t>
      </w:r>
    </w:p>
    <w:p w:rsidR="001C0467" w:rsidRPr="00752F9E" w:rsidRDefault="004B28F6">
      <w:pPr>
        <w:rPr>
          <w:b/>
          <w:u w:val="single"/>
        </w:rPr>
      </w:pPr>
      <w:r>
        <w:rPr>
          <w:b/>
          <w:u w:val="single"/>
        </w:rPr>
        <w:t>Updated 6</w:t>
      </w:r>
      <w:r w:rsidRPr="004B28F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2011</w:t>
      </w:r>
      <w:r w:rsidR="001C0467" w:rsidRPr="00752F9E">
        <w:rPr>
          <w:b/>
          <w:u w:val="single"/>
        </w:rPr>
        <w:t xml:space="preserve"> </w:t>
      </w:r>
    </w:p>
    <w:tbl>
      <w:tblPr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8"/>
        <w:gridCol w:w="1870"/>
        <w:gridCol w:w="1760"/>
        <w:gridCol w:w="2530"/>
        <w:gridCol w:w="2640"/>
        <w:gridCol w:w="3224"/>
      </w:tblGrid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C34C9">
            <w:pPr>
              <w:spacing w:after="0" w:line="240" w:lineRule="auto"/>
            </w:pP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752F9E">
                  <w:rPr>
                    <w:b/>
                  </w:rPr>
                  <w:t>Liberty</w:t>
                </w:r>
              </w:smartTag>
            </w:smartTag>
            <w:r w:rsidRPr="00752F9E">
              <w:rPr>
                <w:b/>
              </w:rPr>
              <w:t xml:space="preserve"> 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Equality </w:t>
            </w:r>
          </w:p>
        </w:tc>
        <w:tc>
          <w:tcPr>
            <w:tcW w:w="2530" w:type="dxa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Inspire </w:t>
            </w:r>
          </w:p>
        </w:tc>
        <w:tc>
          <w:tcPr>
            <w:tcW w:w="2640" w:type="dxa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Unity </w:t>
            </w:r>
          </w:p>
        </w:tc>
        <w:tc>
          <w:tcPr>
            <w:tcW w:w="3224" w:type="dxa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Honour 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proofErr w:type="spellStart"/>
            <w:r w:rsidRPr="00752F9E">
              <w:rPr>
                <w:b/>
              </w:rPr>
              <w:t>HoH</w:t>
            </w:r>
            <w:proofErr w:type="spellEnd"/>
            <w:r w:rsidRPr="00752F9E"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Emma Harvey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Robyn Seward </w:t>
            </w:r>
          </w:p>
        </w:tc>
        <w:tc>
          <w:tcPr>
            <w:tcW w:w="253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Gurnaik Sangha </w:t>
            </w:r>
          </w:p>
        </w:tc>
        <w:tc>
          <w:tcPr>
            <w:tcW w:w="264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Catherine Toms </w:t>
            </w:r>
          </w:p>
        </w:tc>
        <w:tc>
          <w:tcPr>
            <w:tcW w:w="3224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Amritpal Aujla 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Venue </w:t>
            </w: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Main Hall 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LRC </w:t>
            </w:r>
          </w:p>
        </w:tc>
        <w:tc>
          <w:tcPr>
            <w:tcW w:w="253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Studio </w:t>
            </w:r>
          </w:p>
        </w:tc>
        <w:tc>
          <w:tcPr>
            <w:tcW w:w="264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Sports Hall</w:t>
            </w:r>
          </w:p>
        </w:tc>
        <w:tc>
          <w:tcPr>
            <w:tcW w:w="3224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6</w:t>
            </w:r>
            <w:r w:rsidRPr="00752F9E">
              <w:rPr>
                <w:vertAlign w:val="superscript"/>
              </w:rPr>
              <w:t>th</w:t>
            </w:r>
            <w:r w:rsidRPr="00752F9E">
              <w:t xml:space="preserve"> form Atrium 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SMT support </w:t>
            </w: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AB, AL 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KJ, GW</w:t>
            </w:r>
          </w:p>
        </w:tc>
        <w:tc>
          <w:tcPr>
            <w:tcW w:w="253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AP, JN</w:t>
            </w:r>
          </w:p>
        </w:tc>
        <w:tc>
          <w:tcPr>
            <w:tcW w:w="264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NB, NM</w:t>
            </w:r>
          </w:p>
        </w:tc>
        <w:tc>
          <w:tcPr>
            <w:tcW w:w="3224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SG, KT</w:t>
            </w:r>
          </w:p>
        </w:tc>
      </w:tr>
      <w:tr w:rsidR="003E02D6" w:rsidRPr="00752F9E" w:rsidTr="00752F9E">
        <w:tc>
          <w:tcPr>
            <w:tcW w:w="2858" w:type="dxa"/>
            <w:shd w:val="clear" w:color="auto" w:fill="B3B3B3"/>
          </w:tcPr>
          <w:p w:rsidR="003E02D6" w:rsidRPr="00752F9E" w:rsidRDefault="003E02D6" w:rsidP="005C34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TLR1 support </w:t>
            </w:r>
          </w:p>
        </w:tc>
        <w:tc>
          <w:tcPr>
            <w:tcW w:w="1870" w:type="dxa"/>
          </w:tcPr>
          <w:p w:rsidR="003E02D6" w:rsidRPr="00752F9E" w:rsidRDefault="003E02D6" w:rsidP="005C34C9">
            <w:pPr>
              <w:spacing w:after="0" w:line="240" w:lineRule="auto"/>
            </w:pPr>
            <w:r>
              <w:t>ES, SB, AW</w:t>
            </w:r>
          </w:p>
        </w:tc>
        <w:tc>
          <w:tcPr>
            <w:tcW w:w="1760" w:type="dxa"/>
          </w:tcPr>
          <w:p w:rsidR="003E02D6" w:rsidRPr="00752F9E" w:rsidRDefault="003E02D6" w:rsidP="005C34C9">
            <w:pPr>
              <w:spacing w:after="0" w:line="240" w:lineRule="auto"/>
            </w:pPr>
            <w:r>
              <w:t xml:space="preserve">CM, </w:t>
            </w:r>
            <w:proofErr w:type="spellStart"/>
            <w:r>
              <w:t>AMc</w:t>
            </w:r>
            <w:proofErr w:type="spellEnd"/>
            <w:r>
              <w:t>, CC, CH</w:t>
            </w:r>
          </w:p>
        </w:tc>
        <w:tc>
          <w:tcPr>
            <w:tcW w:w="2530" w:type="dxa"/>
          </w:tcPr>
          <w:p w:rsidR="003E02D6" w:rsidRPr="00752F9E" w:rsidRDefault="003E02D6" w:rsidP="005C34C9">
            <w:pPr>
              <w:spacing w:after="0" w:line="240" w:lineRule="auto"/>
            </w:pPr>
            <w:r>
              <w:t>JM, LV, NH, MJ</w:t>
            </w:r>
          </w:p>
        </w:tc>
        <w:tc>
          <w:tcPr>
            <w:tcW w:w="2640" w:type="dxa"/>
          </w:tcPr>
          <w:p w:rsidR="003E02D6" w:rsidRPr="00752F9E" w:rsidRDefault="003E02D6" w:rsidP="005C34C9">
            <w:pPr>
              <w:spacing w:after="0" w:line="240" w:lineRule="auto"/>
            </w:pPr>
            <w:r>
              <w:t>MW, IK, RS</w:t>
            </w:r>
          </w:p>
        </w:tc>
        <w:tc>
          <w:tcPr>
            <w:tcW w:w="3224" w:type="dxa"/>
          </w:tcPr>
          <w:p w:rsidR="003E02D6" w:rsidRPr="00752F9E" w:rsidRDefault="003E02D6" w:rsidP="005C34C9">
            <w:pPr>
              <w:spacing w:after="0" w:line="240" w:lineRule="auto"/>
            </w:pPr>
            <w:r>
              <w:t>RS, NM, KB, JS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>Seating arrangements</w:t>
            </w: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Chairs 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Chairs </w:t>
            </w:r>
          </w:p>
        </w:tc>
        <w:tc>
          <w:tcPr>
            <w:tcW w:w="253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Floor </w:t>
            </w:r>
          </w:p>
        </w:tc>
        <w:tc>
          <w:tcPr>
            <w:tcW w:w="264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Floor</w:t>
            </w:r>
          </w:p>
        </w:tc>
        <w:tc>
          <w:tcPr>
            <w:tcW w:w="3224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Benches and chairs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 xml:space="preserve">Equipment needs &amp; logistics </w:t>
            </w: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240 chairs</w:t>
            </w:r>
          </w:p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Projector and sound 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88 LRC chairs </w:t>
            </w:r>
          </w:p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152 chairs from LIB, B2,B4,B8 &amp; main hall </w:t>
            </w:r>
          </w:p>
        </w:tc>
        <w:tc>
          <w:tcPr>
            <w:tcW w:w="253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Projector, speakers, table (for the projector). Laptop. Images to be projected onto the wall. </w:t>
            </w:r>
          </w:p>
        </w:tc>
        <w:tc>
          <w:tcPr>
            <w:tcW w:w="264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Projector, speakers, table (for the projector). Laptop. Images to be projected onto the wall.</w:t>
            </w:r>
          </w:p>
        </w:tc>
        <w:tc>
          <w:tcPr>
            <w:tcW w:w="3224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10 benches to be brought over from the sports centre (120 student seating) </w:t>
            </w:r>
          </w:p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120 chairs from the library and classrooms. </w:t>
            </w:r>
          </w:p>
          <w:p w:rsidR="001C0467" w:rsidRPr="00752F9E" w:rsidRDefault="001C0467" w:rsidP="005C34C9">
            <w:pPr>
              <w:spacing w:after="0" w:line="240" w:lineRule="auto"/>
            </w:pPr>
            <w:r w:rsidRPr="00752F9E">
              <w:t>Projector, screen, speakers, table (for the projector)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Pr="00752F9E" w:rsidRDefault="001C0467" w:rsidP="005513D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>IT support</w:t>
            </w:r>
            <w:r w:rsidR="005513D9">
              <w:rPr>
                <w:b/>
              </w:rPr>
              <w:t xml:space="preserve">; </w:t>
            </w:r>
            <w:r w:rsidRPr="00752F9E">
              <w:rPr>
                <w:b/>
              </w:rPr>
              <w:t xml:space="preserve">HB </w:t>
            </w:r>
            <w:proofErr w:type="spellStart"/>
            <w:r w:rsidRPr="00752F9E">
              <w:rPr>
                <w:b/>
              </w:rPr>
              <w:t>i/c</w:t>
            </w:r>
            <w:proofErr w:type="spellEnd"/>
          </w:p>
        </w:tc>
        <w:tc>
          <w:tcPr>
            <w:tcW w:w="1870" w:type="dxa"/>
          </w:tcPr>
          <w:p w:rsidR="001C0467" w:rsidRPr="00752F9E" w:rsidRDefault="004F636F" w:rsidP="005C34C9">
            <w:pPr>
              <w:spacing w:after="0" w:line="240" w:lineRule="auto"/>
            </w:pPr>
            <w:r>
              <w:t xml:space="preserve">Harjinder Bhambra (Unity) </w:t>
            </w:r>
          </w:p>
        </w:tc>
        <w:tc>
          <w:tcPr>
            <w:tcW w:w="1760" w:type="dxa"/>
          </w:tcPr>
          <w:p w:rsidR="001C0467" w:rsidRPr="00752F9E" w:rsidRDefault="004F636F">
            <w:r>
              <w:t xml:space="preserve">Sharma Yasin </w:t>
            </w:r>
          </w:p>
        </w:tc>
        <w:tc>
          <w:tcPr>
            <w:tcW w:w="2530" w:type="dxa"/>
          </w:tcPr>
          <w:p w:rsidR="001C0467" w:rsidRPr="00752F9E" w:rsidRDefault="004F636F">
            <w:r>
              <w:t xml:space="preserve">Lance Wilson-Jackson </w:t>
            </w:r>
          </w:p>
        </w:tc>
        <w:tc>
          <w:tcPr>
            <w:tcW w:w="2640" w:type="dxa"/>
          </w:tcPr>
          <w:p w:rsidR="001C0467" w:rsidRPr="00752F9E" w:rsidRDefault="004F636F">
            <w:r>
              <w:t xml:space="preserve">Inderjeet Singh </w:t>
            </w:r>
          </w:p>
        </w:tc>
        <w:tc>
          <w:tcPr>
            <w:tcW w:w="3224" w:type="dxa"/>
          </w:tcPr>
          <w:p w:rsidR="001C0467" w:rsidRPr="00752F9E" w:rsidRDefault="004F636F">
            <w:r>
              <w:t xml:space="preserve">Ravi Singdia (Unity) </w:t>
            </w:r>
          </w:p>
        </w:tc>
      </w:tr>
      <w:tr w:rsidR="001C0467" w:rsidRPr="00752F9E" w:rsidTr="00752F9E">
        <w:tc>
          <w:tcPr>
            <w:tcW w:w="2858" w:type="dxa"/>
            <w:shd w:val="clear" w:color="auto" w:fill="B3B3B3"/>
          </w:tcPr>
          <w:p w:rsidR="001C0467" w:rsidRDefault="001C0467" w:rsidP="005C34C9">
            <w:pPr>
              <w:spacing w:after="0" w:line="240" w:lineRule="auto"/>
              <w:rPr>
                <w:b/>
              </w:rPr>
            </w:pPr>
            <w:r w:rsidRPr="00752F9E">
              <w:rPr>
                <w:b/>
              </w:rPr>
              <w:t>Student line up</w:t>
            </w:r>
          </w:p>
          <w:p w:rsidR="00F321FD" w:rsidRPr="00752F9E" w:rsidRDefault="00F321FD" w:rsidP="005C34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See attached document </w:t>
            </w:r>
          </w:p>
          <w:p w:rsidR="001C0467" w:rsidRPr="00752F9E" w:rsidRDefault="001C0467" w:rsidP="005C34C9">
            <w:pPr>
              <w:spacing w:after="0" w:line="240" w:lineRule="auto"/>
              <w:rPr>
                <w:b/>
              </w:rPr>
            </w:pPr>
          </w:p>
        </w:tc>
        <w:tc>
          <w:tcPr>
            <w:tcW w:w="187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 xml:space="preserve">Outside the main hall </w:t>
            </w:r>
          </w:p>
        </w:tc>
        <w:tc>
          <w:tcPr>
            <w:tcW w:w="1760" w:type="dxa"/>
          </w:tcPr>
          <w:p w:rsidR="001C0467" w:rsidRPr="00752F9E" w:rsidRDefault="001C0467" w:rsidP="005C34C9">
            <w:pPr>
              <w:spacing w:after="0" w:line="240" w:lineRule="auto"/>
            </w:pPr>
            <w:r w:rsidRPr="00752F9E">
              <w:t>Playground by Visions</w:t>
            </w:r>
          </w:p>
        </w:tc>
        <w:tc>
          <w:tcPr>
            <w:tcW w:w="2530" w:type="dxa"/>
          </w:tcPr>
          <w:p w:rsidR="001C0467" w:rsidRPr="00752F9E" w:rsidRDefault="004F636F" w:rsidP="005C34C9">
            <w:pPr>
              <w:spacing w:after="0" w:line="240" w:lineRule="auto"/>
            </w:pPr>
            <w:r>
              <w:t xml:space="preserve">Playground (see map) </w:t>
            </w:r>
            <w:r w:rsidR="001C0467" w:rsidRPr="00752F9E">
              <w:t xml:space="preserve"> </w:t>
            </w:r>
          </w:p>
        </w:tc>
        <w:tc>
          <w:tcPr>
            <w:tcW w:w="2640" w:type="dxa"/>
          </w:tcPr>
          <w:p w:rsidR="001C0467" w:rsidRPr="00752F9E" w:rsidRDefault="004F636F" w:rsidP="005C34C9">
            <w:pPr>
              <w:spacing w:after="0" w:line="240" w:lineRule="auto"/>
            </w:pPr>
            <w:r>
              <w:t xml:space="preserve">Playground (see map) </w:t>
            </w:r>
            <w:r w:rsidRPr="00752F9E">
              <w:t xml:space="preserve"> </w:t>
            </w:r>
          </w:p>
        </w:tc>
        <w:tc>
          <w:tcPr>
            <w:tcW w:w="3224" w:type="dxa"/>
          </w:tcPr>
          <w:p w:rsidR="001C0467" w:rsidRPr="00752F9E" w:rsidRDefault="004F636F" w:rsidP="004F636F">
            <w:pPr>
              <w:spacing w:after="0" w:line="240" w:lineRule="auto"/>
            </w:pPr>
            <w:r>
              <w:t>Playground (see map</w:t>
            </w:r>
            <w:proofErr w:type="gramStart"/>
            <w:r>
              <w:t xml:space="preserve">) </w:t>
            </w:r>
            <w:r w:rsidRPr="00752F9E">
              <w:t xml:space="preserve"> </w:t>
            </w:r>
            <w:r>
              <w:t>to</w:t>
            </w:r>
            <w:proofErr w:type="gramEnd"/>
            <w:r>
              <w:t xml:space="preserve"> enter the 6</w:t>
            </w:r>
            <w:r w:rsidRPr="004F636F">
              <w:rPr>
                <w:vertAlign w:val="superscript"/>
              </w:rPr>
              <w:t>th</w:t>
            </w:r>
            <w:r>
              <w:t xml:space="preserve"> form</w:t>
            </w:r>
            <w:r w:rsidR="001C0467" w:rsidRPr="00752F9E">
              <w:t xml:space="preserve"> via the quadrant. </w:t>
            </w:r>
          </w:p>
        </w:tc>
      </w:tr>
    </w:tbl>
    <w:p w:rsidR="005513D9" w:rsidRDefault="001C0467">
      <w:r w:rsidRPr="00752F9E">
        <w:t xml:space="preserve"> </w:t>
      </w:r>
      <w:r w:rsidR="00F321FD">
        <w:t xml:space="preserve"> </w:t>
      </w:r>
    </w:p>
    <w:p w:rsidR="001C0467" w:rsidRPr="00752F9E" w:rsidRDefault="001C0467">
      <w:r w:rsidRPr="00752F9E">
        <w:t>Other issues;</w:t>
      </w:r>
    </w:p>
    <w:p w:rsidR="001C0467" w:rsidRPr="00752F9E" w:rsidRDefault="001C0467" w:rsidP="005D4292">
      <w:pPr>
        <w:pStyle w:val="ListParagraph"/>
        <w:numPr>
          <w:ilvl w:val="0"/>
          <w:numId w:val="1"/>
        </w:numPr>
      </w:pPr>
      <w:r w:rsidRPr="00752F9E">
        <w:t>Duration of assembly –</w:t>
      </w:r>
      <w:r w:rsidR="00373996">
        <w:t xml:space="preserve"> 30 minutes; to be finished at 10.15am</w:t>
      </w:r>
    </w:p>
    <w:p w:rsidR="001C0467" w:rsidRPr="00752F9E" w:rsidRDefault="00373996" w:rsidP="005D4292">
      <w:pPr>
        <w:pStyle w:val="ListParagraph"/>
        <w:numPr>
          <w:ilvl w:val="0"/>
          <w:numId w:val="1"/>
        </w:numPr>
      </w:pPr>
      <w:r>
        <w:t>The LRC not to be used from P1 &amp; 2</w:t>
      </w:r>
      <w:r w:rsidR="001C0467" w:rsidRPr="00752F9E">
        <w:t xml:space="preserve"> </w:t>
      </w:r>
      <w:r w:rsidR="001C0467">
        <w:t xml:space="preserve">to allow for set up </w:t>
      </w:r>
      <w:r w:rsidR="001C0467" w:rsidRPr="00752F9E">
        <w:t>– KT</w:t>
      </w:r>
    </w:p>
    <w:p w:rsidR="001C0467" w:rsidRPr="00752F9E" w:rsidRDefault="001C0467" w:rsidP="005D4292">
      <w:pPr>
        <w:pStyle w:val="ListParagraph"/>
        <w:numPr>
          <w:ilvl w:val="0"/>
          <w:numId w:val="1"/>
        </w:numPr>
      </w:pPr>
      <w:r w:rsidRPr="00752F9E">
        <w:t>The café and the social area in the 6</w:t>
      </w:r>
      <w:r w:rsidRPr="00752F9E">
        <w:rPr>
          <w:vertAlign w:val="superscript"/>
        </w:rPr>
        <w:t>th</w:t>
      </w:r>
      <w:r w:rsidRPr="00752F9E">
        <w:t xml:space="preserve"> form building will be closed</w:t>
      </w:r>
      <w:r w:rsidR="00373996">
        <w:t xml:space="preserve"> from 08.45 to allow for set up. Student will need to use other areas in the building to study</w:t>
      </w:r>
      <w:r w:rsidRPr="00752F9E">
        <w:t xml:space="preserve"> </w:t>
      </w:r>
      <w:r w:rsidR="00373996">
        <w:t>in this time – NM</w:t>
      </w:r>
    </w:p>
    <w:p w:rsidR="001C0467" w:rsidRPr="00752F9E" w:rsidRDefault="00373996" w:rsidP="005D4292">
      <w:pPr>
        <w:pStyle w:val="ListParagraph"/>
        <w:numPr>
          <w:ilvl w:val="0"/>
          <w:numId w:val="1"/>
        </w:numPr>
      </w:pPr>
      <w:r>
        <w:t>Letter home to parents for Y10 &amp; Y12 students regarding the extended day</w:t>
      </w:r>
      <w:r w:rsidR="001C0467" w:rsidRPr="00752F9E">
        <w:t xml:space="preserve"> – JN </w:t>
      </w:r>
    </w:p>
    <w:p w:rsidR="001C0467" w:rsidRPr="00752F9E" w:rsidRDefault="001C0467" w:rsidP="005D4292">
      <w:pPr>
        <w:pStyle w:val="ListParagraph"/>
        <w:numPr>
          <w:ilvl w:val="0"/>
          <w:numId w:val="1"/>
        </w:numPr>
      </w:pPr>
      <w:r w:rsidRPr="00752F9E">
        <w:t>SMS home to parents of KS3 students – JN/PB</w:t>
      </w:r>
    </w:p>
    <w:p w:rsidR="001C0467" w:rsidRPr="00752F9E" w:rsidRDefault="001C0467" w:rsidP="005D4292">
      <w:pPr>
        <w:pStyle w:val="ListParagraph"/>
        <w:numPr>
          <w:ilvl w:val="0"/>
          <w:numId w:val="1"/>
        </w:numPr>
      </w:pPr>
      <w:r w:rsidRPr="00752F9E">
        <w:lastRenderedPageBreak/>
        <w:t>Information on the website/PEN/SPIN r</w:t>
      </w:r>
      <w:r w:rsidR="00373996">
        <w:t xml:space="preserve">egarding extended day </w:t>
      </w:r>
      <w:r w:rsidRPr="00752F9E">
        <w:t xml:space="preserve"> – JN /ATV</w:t>
      </w:r>
    </w:p>
    <w:p w:rsidR="001C0467" w:rsidRPr="00752F9E" w:rsidRDefault="00373996" w:rsidP="0053182B">
      <w:pPr>
        <w:pStyle w:val="ListParagraph"/>
        <w:numPr>
          <w:ilvl w:val="0"/>
          <w:numId w:val="1"/>
        </w:numPr>
      </w:pPr>
      <w:r>
        <w:t>P2</w:t>
      </w:r>
      <w:r w:rsidR="001C0467" w:rsidRPr="00752F9E">
        <w:t xml:space="preserve"> collapsed – KT/JN </w:t>
      </w:r>
    </w:p>
    <w:p w:rsidR="00373996" w:rsidRDefault="001C0467" w:rsidP="00373996">
      <w:pPr>
        <w:pStyle w:val="ListParagraph"/>
        <w:numPr>
          <w:ilvl w:val="0"/>
          <w:numId w:val="1"/>
        </w:numPr>
      </w:pPr>
      <w:proofErr w:type="spellStart"/>
      <w:r w:rsidRPr="00752F9E">
        <w:t>HoH’</w:t>
      </w:r>
      <w:r w:rsidR="00373996">
        <w:t>s</w:t>
      </w:r>
      <w:proofErr w:type="spellEnd"/>
      <w:r w:rsidR="00373996">
        <w:t xml:space="preserve"> to be covered P1</w:t>
      </w:r>
      <w:r w:rsidR="004F636F">
        <w:t xml:space="preserve"> if </w:t>
      </w:r>
      <w:r w:rsidR="00373996">
        <w:t xml:space="preserve">they are </w:t>
      </w:r>
      <w:r w:rsidR="004F636F">
        <w:t xml:space="preserve">teaching – KT </w:t>
      </w:r>
    </w:p>
    <w:p w:rsidR="001C0467" w:rsidRDefault="001C0467" w:rsidP="00373996">
      <w:pPr>
        <w:pStyle w:val="ListParagraph"/>
        <w:numPr>
          <w:ilvl w:val="0"/>
          <w:numId w:val="1"/>
        </w:numPr>
      </w:pPr>
      <w:r w:rsidRPr="00752F9E">
        <w:t xml:space="preserve">Set up of areas to be overseen by </w:t>
      </w:r>
      <w:proofErr w:type="spellStart"/>
      <w:r w:rsidRPr="00752F9E">
        <w:t>HoH’s</w:t>
      </w:r>
      <w:proofErr w:type="spellEnd"/>
      <w:r w:rsidRPr="00752F9E">
        <w:t xml:space="preserve">. </w:t>
      </w:r>
    </w:p>
    <w:p w:rsidR="00373996" w:rsidRDefault="005513D9" w:rsidP="00373996">
      <w:pPr>
        <w:pStyle w:val="ListParagraph"/>
        <w:numPr>
          <w:ilvl w:val="0"/>
          <w:numId w:val="1"/>
        </w:numPr>
      </w:pPr>
      <w:r>
        <w:t xml:space="preserve">A level English literature exam x6 students – SG </w:t>
      </w:r>
    </w:p>
    <w:p w:rsidR="001F11AF" w:rsidRPr="00752F9E" w:rsidRDefault="001F11AF" w:rsidP="00373996">
      <w:pPr>
        <w:pStyle w:val="ListParagraph"/>
        <w:numPr>
          <w:ilvl w:val="0"/>
          <w:numId w:val="1"/>
        </w:numPr>
      </w:pPr>
      <w:r>
        <w:t>The gates connecting the quadrant and the 6</w:t>
      </w:r>
      <w:r w:rsidRPr="001F11AF">
        <w:rPr>
          <w:vertAlign w:val="superscript"/>
        </w:rPr>
        <w:t>th</w:t>
      </w:r>
      <w:r w:rsidR="00F2058F">
        <w:t xml:space="preserve"> form building to be unlocked</w:t>
      </w:r>
      <w:r>
        <w:t xml:space="preserve"> at 09.25</w:t>
      </w:r>
      <w:r w:rsidR="00F2058F">
        <w:t xml:space="preserve"> – FB/SG</w:t>
      </w:r>
    </w:p>
    <w:p w:rsidR="001C0467" w:rsidRPr="00752F9E" w:rsidRDefault="001C0467" w:rsidP="006E1E00">
      <w:pPr>
        <w:pStyle w:val="ListParagraph"/>
        <w:ind w:left="360"/>
      </w:pPr>
    </w:p>
    <w:p w:rsidR="001C0467" w:rsidRPr="00752F9E" w:rsidRDefault="001C0467" w:rsidP="00F45176">
      <w:pPr>
        <w:pStyle w:val="ListParagraph"/>
        <w:ind w:left="0"/>
        <w:rPr>
          <w:b/>
        </w:rPr>
      </w:pPr>
      <w:r w:rsidRPr="00752F9E">
        <w:rPr>
          <w:b/>
        </w:rPr>
        <w:t xml:space="preserve">Assembly protocols; </w:t>
      </w:r>
    </w:p>
    <w:p w:rsidR="001C0467" w:rsidRPr="00752F9E" w:rsidRDefault="001C0467" w:rsidP="00F45176">
      <w:pPr>
        <w:pStyle w:val="ListParagraph"/>
        <w:numPr>
          <w:ilvl w:val="0"/>
          <w:numId w:val="2"/>
        </w:numPr>
      </w:pPr>
      <w:r w:rsidRPr="00752F9E">
        <w:t xml:space="preserve">Head of Houses’ </w:t>
      </w:r>
      <w:proofErr w:type="spellStart"/>
      <w:r w:rsidRPr="00752F9E">
        <w:t>i/c</w:t>
      </w:r>
      <w:proofErr w:type="spellEnd"/>
      <w:r w:rsidRPr="00752F9E">
        <w:t xml:space="preserve"> of proceedings, with SMT support. </w:t>
      </w:r>
    </w:p>
    <w:p w:rsidR="001C0467" w:rsidRPr="00752F9E" w:rsidRDefault="001C0467" w:rsidP="00802F67">
      <w:pPr>
        <w:pStyle w:val="ListParagraph"/>
        <w:numPr>
          <w:ilvl w:val="0"/>
          <w:numId w:val="2"/>
        </w:numPr>
      </w:pPr>
      <w:r w:rsidRPr="00752F9E">
        <w:t xml:space="preserve">Students to line up with their form tutors </w:t>
      </w:r>
    </w:p>
    <w:p w:rsidR="001C0467" w:rsidRPr="00752F9E" w:rsidRDefault="001C0467" w:rsidP="00802F67">
      <w:pPr>
        <w:pStyle w:val="ListParagraph"/>
        <w:numPr>
          <w:ilvl w:val="0"/>
          <w:numId w:val="2"/>
        </w:numPr>
      </w:pPr>
      <w:r w:rsidRPr="00752F9E">
        <w:t xml:space="preserve">On entry, TLR1’s to check uniform. </w:t>
      </w:r>
    </w:p>
    <w:p w:rsidR="001C0467" w:rsidRPr="00752F9E" w:rsidRDefault="001C0467" w:rsidP="00802F67">
      <w:pPr>
        <w:pStyle w:val="ListParagraph"/>
        <w:numPr>
          <w:ilvl w:val="0"/>
          <w:numId w:val="2"/>
        </w:numPr>
      </w:pPr>
      <w:r w:rsidRPr="00752F9E">
        <w:t>SMT to support the seating of students</w:t>
      </w:r>
    </w:p>
    <w:p w:rsidR="001C0467" w:rsidRPr="00752F9E" w:rsidRDefault="001C0467" w:rsidP="00F45176">
      <w:pPr>
        <w:pStyle w:val="ListParagraph"/>
        <w:numPr>
          <w:ilvl w:val="0"/>
          <w:numId w:val="2"/>
        </w:numPr>
      </w:pPr>
      <w:r w:rsidRPr="00752F9E">
        <w:t>Music to be played when students are entering the areas with a visual on the display to engage the students</w:t>
      </w:r>
    </w:p>
    <w:p w:rsidR="001C0467" w:rsidRPr="00752F9E" w:rsidRDefault="001C0467" w:rsidP="00802F67">
      <w:pPr>
        <w:pStyle w:val="ListParagraph"/>
        <w:numPr>
          <w:ilvl w:val="0"/>
          <w:numId w:val="2"/>
        </w:numPr>
      </w:pPr>
      <w:r w:rsidRPr="00752F9E">
        <w:t>Students &amp; staff to wear House badges</w:t>
      </w:r>
    </w:p>
    <w:p w:rsidR="001C0467" w:rsidRPr="00752F9E" w:rsidRDefault="001C0467" w:rsidP="00802F67">
      <w:pPr>
        <w:pStyle w:val="ListParagraph"/>
        <w:numPr>
          <w:ilvl w:val="0"/>
          <w:numId w:val="2"/>
        </w:numPr>
      </w:pPr>
      <w:r w:rsidRPr="00752F9E">
        <w:t xml:space="preserve">Tutor groups to be seated vertically (where possible) in all areas to allow for mixture of key stages </w:t>
      </w:r>
    </w:p>
    <w:p w:rsidR="001C0467" w:rsidRPr="00752F9E" w:rsidRDefault="001C0467" w:rsidP="00802F67">
      <w:pPr>
        <w:pStyle w:val="ListParagraph"/>
        <w:numPr>
          <w:ilvl w:val="0"/>
          <w:numId w:val="2"/>
        </w:numPr>
      </w:pPr>
      <w:proofErr w:type="spellStart"/>
      <w:r w:rsidRPr="00752F9E">
        <w:t>HoH’s</w:t>
      </w:r>
      <w:proofErr w:type="spellEnd"/>
      <w:r w:rsidRPr="00752F9E">
        <w:t xml:space="preserve"> will establish the protocol with their respective Houses. </w:t>
      </w:r>
    </w:p>
    <w:p w:rsidR="001C0467" w:rsidRPr="00752F9E" w:rsidRDefault="001C0467" w:rsidP="00F45176">
      <w:pPr>
        <w:pStyle w:val="ListParagraph"/>
        <w:ind w:left="0"/>
      </w:pPr>
    </w:p>
    <w:sectPr w:rsidR="001C0467" w:rsidRPr="00752F9E" w:rsidSect="00217435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AF" w:rsidRDefault="001F11AF">
      <w:r>
        <w:separator/>
      </w:r>
    </w:p>
  </w:endnote>
  <w:endnote w:type="continuationSeparator" w:id="0">
    <w:p w:rsidR="001F11AF" w:rsidRDefault="001F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AF" w:rsidRDefault="001F11AF" w:rsidP="00824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1AF" w:rsidRDefault="001F11AF" w:rsidP="00752F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AF" w:rsidRDefault="001F11AF" w:rsidP="00824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58F">
      <w:rPr>
        <w:rStyle w:val="PageNumber"/>
        <w:noProof/>
      </w:rPr>
      <w:t>2</w:t>
    </w:r>
    <w:r>
      <w:rPr>
        <w:rStyle w:val="PageNumber"/>
      </w:rPr>
      <w:fldChar w:fldCharType="end"/>
    </w:r>
  </w:p>
  <w:p w:rsidR="001F11AF" w:rsidRDefault="001F11AF" w:rsidP="00752F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AF" w:rsidRDefault="001F11AF">
      <w:r>
        <w:separator/>
      </w:r>
    </w:p>
  </w:footnote>
  <w:footnote w:type="continuationSeparator" w:id="0">
    <w:p w:rsidR="001F11AF" w:rsidRDefault="001F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A4A"/>
    <w:multiLevelType w:val="hybridMultilevel"/>
    <w:tmpl w:val="8344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7EB"/>
    <w:multiLevelType w:val="hybridMultilevel"/>
    <w:tmpl w:val="74149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91ACD"/>
    <w:multiLevelType w:val="hybridMultilevel"/>
    <w:tmpl w:val="BEAC41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F7402C"/>
    <w:multiLevelType w:val="hybridMultilevel"/>
    <w:tmpl w:val="4F5A8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35"/>
    <w:rsid w:val="00042757"/>
    <w:rsid w:val="00070EBB"/>
    <w:rsid w:val="001C0467"/>
    <w:rsid w:val="001F11AF"/>
    <w:rsid w:val="00217435"/>
    <w:rsid w:val="002349B1"/>
    <w:rsid w:val="00373996"/>
    <w:rsid w:val="003804F5"/>
    <w:rsid w:val="003E02D6"/>
    <w:rsid w:val="004B28F6"/>
    <w:rsid w:val="004D4262"/>
    <w:rsid w:val="004F636F"/>
    <w:rsid w:val="0053182B"/>
    <w:rsid w:val="005513D9"/>
    <w:rsid w:val="00592FE0"/>
    <w:rsid w:val="005C34C9"/>
    <w:rsid w:val="005D4292"/>
    <w:rsid w:val="006E1E00"/>
    <w:rsid w:val="00752F9E"/>
    <w:rsid w:val="00802F67"/>
    <w:rsid w:val="0082487D"/>
    <w:rsid w:val="00983885"/>
    <w:rsid w:val="00B0379F"/>
    <w:rsid w:val="00B06E20"/>
    <w:rsid w:val="00B444D0"/>
    <w:rsid w:val="00CC0D1C"/>
    <w:rsid w:val="00E85EE4"/>
    <w:rsid w:val="00F05F34"/>
    <w:rsid w:val="00F2058F"/>
    <w:rsid w:val="00F321FD"/>
    <w:rsid w:val="00F45176"/>
    <w:rsid w:val="00F5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74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2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2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82D"/>
    <w:rPr>
      <w:lang w:eastAsia="en-US"/>
    </w:rPr>
  </w:style>
  <w:style w:type="character" w:styleId="PageNumber">
    <w:name w:val="page number"/>
    <w:basedOn w:val="DefaultParagraphFont"/>
    <w:uiPriority w:val="99"/>
    <w:rsid w:val="00752F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2104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JNoel</dc:creator>
  <cp:keywords/>
  <dc:description/>
  <cp:lastModifiedBy>JNoel</cp:lastModifiedBy>
  <cp:revision>3</cp:revision>
  <cp:lastPrinted>2011-06-06T10:14:00Z</cp:lastPrinted>
  <dcterms:created xsi:type="dcterms:W3CDTF">2011-06-06T16:49:00Z</dcterms:created>
  <dcterms:modified xsi:type="dcterms:W3CDTF">2011-06-06T16:57:00Z</dcterms:modified>
</cp:coreProperties>
</file>